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theme="minorBidi"/>
          <w:b/>
          <w:kern w:val="2"/>
          <w:sz w:val="32"/>
          <w:szCs w:val="24"/>
          <w:lang w:val="en-US" w:eastAsia="zh-CN" w:bidi="ar-SA"/>
        </w:rPr>
      </w:pPr>
      <w:bookmarkStart w:id="0" w:name="OLE_LINK1"/>
      <w:r>
        <w:rPr>
          <w:rFonts w:hint="eastAsia" w:ascii="Arial" w:hAnsi="Arial" w:eastAsia="黑体" w:cstheme="minorBidi"/>
          <w:b/>
          <w:kern w:val="2"/>
          <w:sz w:val="32"/>
          <w:szCs w:val="24"/>
          <w:lang w:val="en-US" w:eastAsia="zh-CN" w:bidi="ar-SA"/>
        </w:rPr>
        <w:t xml:space="preserve"> </w:t>
      </w:r>
    </w:p>
    <w:p>
      <w:pPr>
        <w:jc w:val="center"/>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印度工作签证所需材料</w:t>
      </w:r>
      <w:bookmarkEnd w:id="0"/>
    </w:p>
    <w:p>
      <w:pPr>
        <w:jc w:val="center"/>
        <w:rPr>
          <w:rFonts w:hint="eastAsia" w:ascii="Arial" w:hAnsi="Arial" w:eastAsia="黑体" w:cstheme="minorBidi"/>
          <w:b/>
          <w:kern w:val="2"/>
          <w:sz w:val="32"/>
          <w:szCs w:val="24"/>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印度工作签证只签发给拥有高技能或者专业的申请人，不予签发给无技能，普通人或者担任秘书文案工作的人士。</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签证类型：工作签证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有效期限：90天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停留期限：90天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入境次数：单次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default"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建议办理时间：至少</w:t>
      </w:r>
      <w:r>
        <w:rPr>
          <w:rFonts w:hint="default" w:ascii="微软雅黑" w:hAnsi="微软雅黑" w:eastAsia="微软雅黑" w:cs="微软雅黑"/>
          <w:b w:val="0"/>
          <w:bCs w:val="0"/>
          <w:color w:val="auto"/>
          <w:kern w:val="2"/>
          <w:sz w:val="21"/>
          <w:szCs w:val="21"/>
          <w:vertAlign w:val="baseline"/>
          <w:lang w:val="en-US" w:eastAsia="zh-CN" w:bidi="zh-CN"/>
        </w:rPr>
        <w:t>出发前</w:t>
      </w:r>
      <w:r>
        <w:rPr>
          <w:rFonts w:hint="eastAsia" w:ascii="微软雅黑" w:hAnsi="微软雅黑" w:eastAsia="微软雅黑" w:cs="微软雅黑"/>
          <w:b w:val="0"/>
          <w:bCs w:val="0"/>
          <w:color w:val="auto"/>
          <w:kern w:val="2"/>
          <w:sz w:val="21"/>
          <w:szCs w:val="21"/>
          <w:vertAlign w:val="baseline"/>
          <w:lang w:val="en-US" w:eastAsia="zh-CN" w:bidi="zh-CN"/>
        </w:rPr>
        <w:t>2个月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黑体" w:hAnsi="黑体" w:eastAsia="黑体" w:cs="黑体"/>
          <w:b/>
          <w:bCs/>
          <w:color w:val="auto"/>
          <w:kern w:val="2"/>
          <w:sz w:val="28"/>
          <w:szCs w:val="28"/>
          <w:vertAlign w:val="baseline"/>
          <w:lang w:val="en-US" w:eastAsia="zh-CN" w:bidi="zh-CN"/>
        </w:rPr>
      </w:pPr>
      <w:r>
        <w:rPr>
          <w:rFonts w:hint="eastAsia" w:ascii="黑体" w:hAnsi="黑体" w:eastAsia="黑体" w:cs="黑体"/>
          <w:b/>
          <w:bCs/>
          <w:color w:val="auto"/>
          <w:kern w:val="2"/>
          <w:sz w:val="28"/>
          <w:szCs w:val="28"/>
          <w:vertAlign w:val="baseline"/>
          <w:lang w:val="en-US" w:eastAsia="zh-CN" w:bidi="zh-CN"/>
        </w:rPr>
        <w:t>所需材料:</w:t>
      </w:r>
    </w:p>
    <w:tbl>
      <w:tblPr>
        <w:tblStyle w:val="10"/>
        <w:tblpPr w:leftFromText="180" w:rightFromText="180" w:vertAnchor="text" w:horzAnchor="page" w:tblpXSpec="center" w:tblpY="318"/>
        <w:tblOverlap w:val="never"/>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3780" w:type="dxa"/>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0" w:lineRule="atLeast"/>
              <w:ind w:left="0" w:leftChars="0" w:right="0" w:rightChars="0" w:firstLine="0" w:firstLine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所需材料</w:t>
            </w:r>
          </w:p>
        </w:tc>
        <w:tc>
          <w:tcPr>
            <w:tcW w:w="4820" w:type="dxa"/>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780" w:type="dxa"/>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申请表（原件）</w:t>
            </w:r>
          </w:p>
        </w:tc>
        <w:tc>
          <w:tcPr>
            <w:tcW w:w="4820" w:type="dxa"/>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•申请表需填写完整并签名（护照上的签名须与申请表格上的签名一致）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因私护照 (原件及复印件)</w:t>
            </w: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w:t>
            </w:r>
            <w:r>
              <w:rPr>
                <w:rFonts w:hint="eastAsia" w:ascii="微软雅黑" w:hAnsi="微软雅黑" w:eastAsia="微软雅黑" w:cs="微软雅黑"/>
                <w:b w:val="0"/>
                <w:bCs w:val="0"/>
                <w:color w:val="auto"/>
                <w:kern w:val="2"/>
                <w:sz w:val="21"/>
                <w:szCs w:val="21"/>
                <w:vertAlign w:val="baseline"/>
                <w:lang w:val="en-US" w:eastAsia="zh-CN" w:bidi="zh-CN"/>
              </w:rPr>
              <w:t xml:space="preserve">护照原件至少有190天的有效期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w:t>
            </w:r>
            <w:r>
              <w:rPr>
                <w:rFonts w:hint="eastAsia" w:ascii="微软雅黑" w:hAnsi="微软雅黑" w:eastAsia="微软雅黑" w:cs="微软雅黑"/>
                <w:b w:val="0"/>
                <w:bCs w:val="0"/>
                <w:color w:val="auto"/>
                <w:kern w:val="2"/>
                <w:sz w:val="21"/>
                <w:szCs w:val="21"/>
                <w:vertAlign w:val="baseline"/>
                <w:lang w:val="en-US" w:eastAsia="zh-CN" w:bidi="zh-CN"/>
              </w:rPr>
              <w:t>护照至少有2页以上完整连续的空白页，不包含备注页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•护照信息页和签名页的复印件各一张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•如有旧护照需提供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照片 (原件)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•近期2寸白色背景的彩色正面照片2张，面部与双耳图像清晰，规格：51*51mm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身份证（复印件）</w:t>
            </w: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w:t>
            </w:r>
            <w:r>
              <w:rPr>
                <w:rFonts w:hint="eastAsia" w:ascii="微软雅黑" w:hAnsi="微软雅黑" w:eastAsia="微软雅黑" w:cs="微软雅黑"/>
                <w:b w:val="0"/>
                <w:bCs w:val="0"/>
                <w:color w:val="auto"/>
                <w:kern w:val="2"/>
                <w:sz w:val="21"/>
                <w:szCs w:val="21"/>
                <w:vertAlign w:val="baseline"/>
                <w:lang w:val="en-US" w:eastAsia="zh-CN" w:bidi="zh-CN"/>
              </w:rPr>
              <w:t>申请人有效身份证正反面复印件一份，尽可能的复印清晰些（中国公民）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•中国居留证明或中国签证复印件（外籍人士）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合同副本</w:t>
            </w: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•来自印度公司的任命信/或双方之间签订的合同副本（有明确地说明申请人年收入超过25,000美元）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无犯罪记录证明书</w:t>
            </w: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•由PSB/警方出示的和经公证的无犯罪记录证明书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简历（原件）</w:t>
            </w: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•申请人提供个人简历一份，内容包括个人基本信息、家庭情况、教育经历等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学历证明（复印件）</w:t>
            </w: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•最高学历政府复印件，可在学信网下载打印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专业技能证书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•如有专业技能请提供证书或其他技能证书（如同网页/申请中心显示的</w:t>
            </w:r>
            <w:r>
              <w:rPr>
                <w:rFonts w:hint="eastAsia" w:ascii="微软雅黑" w:hAnsi="微软雅黑" w:eastAsia="微软雅黑" w:cs="微软雅黑"/>
                <w:b w:val="0"/>
                <w:bCs w:val="0"/>
                <w:color w:val="auto"/>
                <w:kern w:val="2"/>
                <w:sz w:val="21"/>
                <w:szCs w:val="21"/>
                <w:vertAlign w:val="baseline"/>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378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注册证书</w:t>
            </w:r>
          </w:p>
        </w:tc>
        <w:tc>
          <w:tcPr>
            <w:tcW w:w="4820" w:type="dxa"/>
            <w:vAlign w:val="top"/>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•雇佣公司遵循企业法在国家企业部门或者出口促进委员会的注册证书</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bookmarkStart w:id="1" w:name="OLE_LINK2"/>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bCs/>
          <w:color w:val="FF0000"/>
          <w:kern w:val="2"/>
          <w:sz w:val="21"/>
          <w:szCs w:val="21"/>
          <w:vertAlign w:val="baseline"/>
          <w:lang w:val="en-US" w:eastAsia="zh-CN" w:bidi="zh-CN"/>
        </w:rPr>
      </w:pPr>
      <w:r>
        <w:rPr>
          <w:rFonts w:hint="eastAsia" w:ascii="微软雅黑" w:hAnsi="微软雅黑" w:eastAsia="微软雅黑" w:cs="微软雅黑"/>
          <w:b/>
          <w:bCs/>
          <w:color w:val="FF0000"/>
          <w:kern w:val="2"/>
          <w:sz w:val="21"/>
          <w:szCs w:val="21"/>
          <w:vertAlign w:val="baseline"/>
          <w:lang w:val="en-US" w:eastAsia="zh-CN" w:bidi="zh-CN"/>
        </w:rPr>
        <w:t>特别提示：</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i w:val="0"/>
          <w:caps w:val="0"/>
          <w:color w:val="000000"/>
          <w:spacing w:val="0"/>
          <w:sz w:val="21"/>
          <w:szCs w:val="21"/>
          <w:shd w:val="clear" w:fill="FFFFFF"/>
          <w:lang w:val="en-US" w:eastAsia="zh-CN"/>
        </w:rPr>
      </w:pPr>
      <w:r>
        <w:rPr>
          <w:rFonts w:hint="eastAsia" w:ascii="微软雅黑" w:hAnsi="微软雅黑" w:eastAsia="微软雅黑" w:cs="微软雅黑"/>
          <w:b w:val="0"/>
          <w:i w:val="0"/>
          <w:caps w:val="0"/>
          <w:color w:val="000000"/>
          <w:spacing w:val="0"/>
          <w:sz w:val="21"/>
          <w:szCs w:val="21"/>
          <w:shd w:val="clear" w:fill="FFFFFF"/>
          <w:lang w:val="en-US" w:eastAsia="zh-CN"/>
        </w:rPr>
        <w:t>以上材料仅针对中国公民，外籍公民所需材料以使馆官网公布为准</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i w:val="0"/>
          <w:caps w:val="0"/>
          <w:color w:val="000000"/>
          <w:spacing w:val="0"/>
          <w:sz w:val="21"/>
          <w:szCs w:val="21"/>
          <w:shd w:val="clear" w:fill="FFFFFF"/>
          <w:lang w:val="en-US" w:eastAsia="zh-CN"/>
        </w:rPr>
      </w:pPr>
      <w:r>
        <w:rPr>
          <w:rFonts w:hint="eastAsia" w:ascii="微软雅黑" w:hAnsi="微软雅黑" w:eastAsia="微软雅黑" w:cs="微软雅黑"/>
          <w:b w:val="0"/>
          <w:i w:val="0"/>
          <w:caps w:val="0"/>
          <w:color w:val="000000"/>
          <w:spacing w:val="0"/>
          <w:sz w:val="21"/>
          <w:szCs w:val="21"/>
          <w:shd w:val="clear" w:fill="FFFFFF"/>
          <w:lang w:val="en-US" w:eastAsia="zh-CN"/>
        </w:rPr>
        <w:t>2、</w:t>
      </w:r>
      <w:r>
        <w:rPr>
          <w:rFonts w:hint="eastAsia" w:ascii="微软雅黑" w:hAnsi="微软雅黑" w:eastAsia="微软雅黑" w:cs="微软雅黑"/>
          <w:b w:val="0"/>
          <w:i w:val="0"/>
          <w:caps w:val="0"/>
          <w:color w:val="000000"/>
          <w:spacing w:val="0"/>
          <w:sz w:val="21"/>
          <w:szCs w:val="21"/>
          <w:shd w:val="clear" w:fill="FFFFFF"/>
        </w:rPr>
        <w:t>被推荐申请工作签证的外国人在任何部门都应该至少有25000美元的年收入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微软雅黑" w:hAnsi="微软雅黑" w:eastAsia="微软雅黑" w:cs="微软雅黑"/>
          <w:b w:val="0"/>
          <w:i w:val="0"/>
          <w:caps w:val="0"/>
          <w:color w:val="000000"/>
          <w:spacing w:val="0"/>
          <w:sz w:val="21"/>
          <w:szCs w:val="21"/>
          <w:shd w:val="clear" w:fill="FFFFFF"/>
          <w:lang w:val="en-US" w:eastAsia="zh-CN"/>
        </w:rPr>
      </w:pPr>
      <w:r>
        <w:rPr>
          <w:rFonts w:hint="eastAsia" w:ascii="微软雅黑" w:hAnsi="微软雅黑" w:eastAsia="微软雅黑" w:cs="微软雅黑"/>
          <w:b w:val="0"/>
          <w:i w:val="0"/>
          <w:caps w:val="0"/>
          <w:color w:val="000000"/>
          <w:spacing w:val="0"/>
          <w:sz w:val="21"/>
          <w:szCs w:val="21"/>
          <w:shd w:val="clear" w:fill="FFFFFF"/>
          <w:lang w:val="en-US" w:eastAsia="zh-CN"/>
        </w:rPr>
        <w:t>3、</w:t>
      </w:r>
      <w:r>
        <w:rPr>
          <w:rFonts w:hint="eastAsia" w:ascii="微软雅黑" w:hAnsi="微软雅黑" w:eastAsia="微软雅黑" w:cs="微软雅黑"/>
          <w:b w:val="0"/>
          <w:i w:val="0"/>
          <w:caps w:val="0"/>
          <w:color w:val="000000"/>
          <w:spacing w:val="0"/>
          <w:sz w:val="21"/>
          <w:szCs w:val="21"/>
          <w:shd w:val="clear" w:fill="FFFFFF"/>
        </w:rPr>
        <w:t>收到后请认真核对签证页内全部信息是否有误</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请特别关注签证生效日期，</w:t>
      </w:r>
      <w:r>
        <w:rPr>
          <w:rFonts w:hint="eastAsia" w:ascii="微软雅黑" w:hAnsi="微软雅黑" w:eastAsia="微软雅黑" w:cs="微软雅黑"/>
          <w:b w:val="0"/>
          <w:i w:val="0"/>
          <w:caps w:val="0"/>
          <w:color w:val="000000"/>
          <w:spacing w:val="0"/>
          <w:sz w:val="21"/>
          <w:szCs w:val="21"/>
          <w:shd w:val="clear" w:fill="FFFFFF"/>
        </w:rPr>
        <w:t>若有问题，请尽早与客服联系，以免耽误您的行程</w:t>
      </w:r>
      <w:r>
        <w:rPr>
          <w:rFonts w:hint="eastAsia" w:ascii="微软雅黑" w:hAnsi="微软雅黑" w:eastAsia="微软雅黑" w:cs="微软雅黑"/>
          <w:b w:val="0"/>
          <w:i w:val="0"/>
          <w:caps w:val="0"/>
          <w:color w:val="000000"/>
          <w:spacing w:val="0"/>
          <w:sz w:val="21"/>
          <w:szCs w:val="21"/>
          <w:shd w:val="clear" w:fill="FFFFFF"/>
          <w:lang w:eastAsia="zh-CN"/>
        </w:rPr>
        <w:t>。</w:t>
      </w:r>
    </w:p>
    <w:bookmarkEnd w:id="1"/>
    <w:p>
      <w:bookmarkStart w:id="2" w:name="_GoBack"/>
      <w:bookmarkEnd w:id="2"/>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-428625</wp:posOffset>
          </wp:positionH>
          <wp:positionV relativeFrom="paragraph">
            <wp:posOffset>-190500</wp:posOffset>
          </wp:positionV>
          <wp:extent cx="1243965" cy="771525"/>
          <wp:effectExtent l="0" t="0" r="0" b="0"/>
          <wp:wrapThrough wrapText="bothSides">
            <wp:wrapPolygon>
              <wp:start x="0" y="0"/>
              <wp:lineTo x="0" y="21333"/>
              <wp:lineTo x="21170" y="21333"/>
              <wp:lineTo x="21170" y="0"/>
              <wp:lineTo x="0" y="0"/>
            </wp:wrapPolygon>
          </wp:wrapThrough>
          <wp:docPr id="1" name="图片 1" descr="121X7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X75logo"/>
                  <pic:cNvPicPr>
                    <a:picLocks noChangeAspect="1"/>
                  </pic:cNvPicPr>
                </pic:nvPicPr>
                <pic:blipFill>
                  <a:blip r:embed="rId1"/>
                  <a:stretch>
                    <a:fillRect/>
                  </a:stretch>
                </pic:blipFill>
                <pic:spPr>
                  <a:xfrm>
                    <a:off x="0" y="0"/>
                    <a:ext cx="124396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83E5"/>
    <w:multiLevelType w:val="singleLevel"/>
    <w:tmpl w:val="5CD183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86DD0"/>
    <w:rsid w:val="0D4401A4"/>
    <w:rsid w:val="14D55415"/>
    <w:rsid w:val="177768C9"/>
    <w:rsid w:val="21782DAA"/>
    <w:rsid w:val="24464724"/>
    <w:rsid w:val="30C57D1E"/>
    <w:rsid w:val="31C87B0C"/>
    <w:rsid w:val="37D767DD"/>
    <w:rsid w:val="40294BB9"/>
    <w:rsid w:val="407F4B64"/>
    <w:rsid w:val="441371A5"/>
    <w:rsid w:val="48561C10"/>
    <w:rsid w:val="4C9673E5"/>
    <w:rsid w:val="5BF4514F"/>
    <w:rsid w:val="5F2A3740"/>
    <w:rsid w:val="618F4252"/>
    <w:rsid w:val="6B0B2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Administrator.WIN-01504011822</dc:creator>
  <cp:lastModifiedBy>125签证_程阁阁</cp:lastModifiedBy>
  <dcterms:modified xsi:type="dcterms:W3CDTF">2018-04-19T06:56:49Z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